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5284" w:rsidRDefault="00B25284" w:rsidP="00CB069C">
      <w:pPr>
        <w:jc w:val="center"/>
        <w:rPr>
          <w:rFonts w:ascii="方正小标宋简体" w:eastAsia="方正小标宋简体" w:hAnsi="黑体"/>
          <w:color w:val="000000" w:themeColor="text1"/>
          <w:sz w:val="36"/>
          <w:szCs w:val="36"/>
        </w:rPr>
      </w:pPr>
      <w:r w:rsidRPr="00B25284">
        <w:rPr>
          <w:rFonts w:ascii="方正小标宋简体" w:eastAsia="方正小标宋简体" w:hAnsi="黑体" w:hint="eastAsia"/>
          <w:color w:val="000000" w:themeColor="text1"/>
          <w:sz w:val="36"/>
          <w:szCs w:val="36"/>
        </w:rPr>
        <w:t>江夏中百现代工业园智慧园区</w:t>
      </w:r>
    </w:p>
    <w:p w:rsidR="00B25284" w:rsidRDefault="00B25284" w:rsidP="00CB069C">
      <w:pPr>
        <w:jc w:val="center"/>
        <w:rPr>
          <w:rFonts w:ascii="方正小标宋简体" w:eastAsia="方正小标宋简体" w:hAnsi="黑体"/>
          <w:color w:val="000000" w:themeColor="text1"/>
          <w:sz w:val="36"/>
          <w:szCs w:val="36"/>
        </w:rPr>
      </w:pPr>
      <w:r w:rsidRPr="00B25284">
        <w:rPr>
          <w:rFonts w:ascii="方正小标宋简体" w:eastAsia="方正小标宋简体" w:hAnsi="黑体" w:hint="eastAsia"/>
          <w:color w:val="000000" w:themeColor="text1"/>
          <w:sz w:val="36"/>
          <w:szCs w:val="36"/>
        </w:rPr>
        <w:t>消防系统升级硬件工程项目</w:t>
      </w:r>
    </w:p>
    <w:p w:rsidR="00CB069C" w:rsidRPr="006952C6" w:rsidRDefault="00B25284" w:rsidP="00CB069C">
      <w:pPr>
        <w:jc w:val="center"/>
        <w:rPr>
          <w:rFonts w:ascii="楷体" w:eastAsia="楷体" w:hAnsi="楷体"/>
          <w:color w:val="000000" w:themeColor="text1"/>
          <w:sz w:val="28"/>
          <w:szCs w:val="28"/>
        </w:rPr>
      </w:pPr>
      <w:r w:rsidRPr="00B25284">
        <w:rPr>
          <w:rFonts w:ascii="方正小标宋简体" w:eastAsia="方正小标宋简体" w:hAnsi="黑体" w:hint="eastAsia"/>
          <w:color w:val="000000" w:themeColor="text1"/>
          <w:sz w:val="36"/>
          <w:szCs w:val="36"/>
        </w:rPr>
        <w:t>询价</w:t>
      </w:r>
      <w:r>
        <w:rPr>
          <w:rFonts w:ascii="方正小标宋简体" w:eastAsia="方正小标宋简体" w:hAnsi="黑体" w:hint="eastAsia"/>
          <w:color w:val="000000" w:themeColor="text1"/>
          <w:sz w:val="36"/>
          <w:szCs w:val="36"/>
        </w:rPr>
        <w:t>公告</w:t>
      </w:r>
      <w:r w:rsidR="00CB069C" w:rsidRPr="006952C6">
        <w:rPr>
          <w:rFonts w:ascii="楷体" w:eastAsia="楷体" w:hAnsi="楷体" w:hint="eastAsia"/>
          <w:b/>
          <w:bCs/>
          <w:color w:val="000000" w:themeColor="text1"/>
          <w:sz w:val="28"/>
          <w:szCs w:val="28"/>
        </w:rPr>
        <w:t>（招标编号：</w:t>
      </w:r>
      <w:r w:rsidR="00B21C6D" w:rsidRPr="00B21C6D">
        <w:rPr>
          <w:rFonts w:ascii="楷体" w:eastAsia="楷体" w:hAnsi="楷体" w:hint="eastAsia"/>
          <w:color w:val="000000" w:themeColor="text1"/>
          <w:sz w:val="28"/>
          <w:szCs w:val="28"/>
          <w:u w:val="single"/>
        </w:rPr>
        <w:t xml:space="preserve"> </w:t>
      </w:r>
      <w:r w:rsidR="001E79D2">
        <w:rPr>
          <w:rFonts w:ascii="楷体" w:eastAsia="楷体" w:hAnsi="楷体"/>
          <w:color w:val="000000" w:themeColor="text1"/>
          <w:sz w:val="28"/>
          <w:szCs w:val="28"/>
          <w:u w:val="single"/>
        </w:rPr>
        <w:t>ZB</w:t>
      </w:r>
      <w:r>
        <w:rPr>
          <w:rFonts w:ascii="楷体" w:eastAsia="楷体" w:hAnsi="楷体"/>
          <w:color w:val="000000" w:themeColor="text1"/>
          <w:sz w:val="28"/>
          <w:szCs w:val="28"/>
          <w:u w:val="single"/>
        </w:rPr>
        <w:t>WL</w:t>
      </w:r>
      <w:r w:rsidR="00846975">
        <w:rPr>
          <w:rFonts w:ascii="楷体" w:eastAsia="楷体" w:hAnsi="楷体"/>
          <w:color w:val="000000" w:themeColor="text1"/>
          <w:sz w:val="28"/>
          <w:szCs w:val="28"/>
          <w:u w:val="single"/>
        </w:rPr>
        <w:t>-</w:t>
      </w:r>
      <w:r>
        <w:rPr>
          <w:rFonts w:ascii="楷体" w:eastAsia="楷体" w:hAnsi="楷体"/>
          <w:color w:val="000000" w:themeColor="text1"/>
          <w:sz w:val="28"/>
          <w:szCs w:val="28"/>
          <w:u w:val="single"/>
        </w:rPr>
        <w:t>GC</w:t>
      </w:r>
      <w:r w:rsidR="00846975">
        <w:rPr>
          <w:rFonts w:ascii="楷体" w:eastAsia="楷体" w:hAnsi="楷体"/>
          <w:color w:val="000000" w:themeColor="text1"/>
          <w:sz w:val="28"/>
          <w:szCs w:val="28"/>
          <w:u w:val="single"/>
        </w:rPr>
        <w:t>-</w:t>
      </w:r>
      <w:r>
        <w:rPr>
          <w:rFonts w:ascii="楷体" w:eastAsia="楷体" w:hAnsi="楷体"/>
          <w:color w:val="000000" w:themeColor="text1"/>
          <w:sz w:val="28"/>
          <w:szCs w:val="28"/>
          <w:u w:val="single"/>
        </w:rPr>
        <w:t>24001</w:t>
      </w:r>
      <w:r w:rsidR="00CB069C" w:rsidRPr="006952C6">
        <w:rPr>
          <w:rFonts w:ascii="楷体" w:eastAsia="楷体" w:hAnsi="楷体" w:hint="eastAsia"/>
          <w:color w:val="000000" w:themeColor="text1"/>
          <w:sz w:val="28"/>
          <w:szCs w:val="28"/>
        </w:rPr>
        <w:t>）</w:t>
      </w:r>
    </w:p>
    <w:p w:rsidR="00CB069C" w:rsidRPr="005A68B8" w:rsidRDefault="00CB069C" w:rsidP="00CB069C">
      <w:pPr>
        <w:rPr>
          <w:rFonts w:ascii="黑体" w:eastAsia="黑体" w:hAnsi="黑体"/>
          <w:color w:val="000000" w:themeColor="text1"/>
          <w:sz w:val="28"/>
          <w:szCs w:val="28"/>
        </w:rPr>
      </w:pPr>
      <w:r w:rsidRPr="005A68B8">
        <w:rPr>
          <w:rFonts w:ascii="黑体" w:eastAsia="黑体" w:hAnsi="黑体" w:hint="eastAsia"/>
          <w:bCs/>
          <w:color w:val="000000" w:themeColor="text1"/>
          <w:sz w:val="28"/>
          <w:szCs w:val="28"/>
        </w:rPr>
        <w:t>项目所在地区：</w:t>
      </w:r>
      <w:r w:rsidR="00B21C6D" w:rsidRPr="005A68B8">
        <w:rPr>
          <w:rFonts w:ascii="黑体" w:eastAsia="黑体" w:hAnsi="黑体" w:hint="eastAsia"/>
          <w:bCs/>
          <w:color w:val="000000" w:themeColor="text1"/>
          <w:sz w:val="28"/>
          <w:szCs w:val="28"/>
        </w:rPr>
        <w:t>湖北省武汉市</w:t>
      </w:r>
      <w:r w:rsidR="00E32EF3">
        <w:rPr>
          <w:rFonts w:ascii="黑体" w:eastAsia="黑体" w:hAnsi="黑体" w:hint="eastAsia"/>
          <w:bCs/>
          <w:color w:val="000000" w:themeColor="text1"/>
          <w:sz w:val="28"/>
          <w:szCs w:val="28"/>
        </w:rPr>
        <w:t>江夏区</w:t>
      </w:r>
      <w:bookmarkStart w:id="0" w:name="_GoBack"/>
      <w:bookmarkEnd w:id="0"/>
    </w:p>
    <w:p w:rsidR="00CB069C" w:rsidRPr="007D36F2" w:rsidRDefault="00CB069C" w:rsidP="00B21C6D">
      <w:pPr>
        <w:rPr>
          <w:rFonts w:ascii="仿宋" w:eastAsia="仿宋" w:hAnsi="仿宋"/>
          <w:color w:val="000000" w:themeColor="text1"/>
          <w:sz w:val="28"/>
          <w:szCs w:val="28"/>
        </w:rPr>
      </w:pPr>
      <w:r w:rsidRPr="005A68B8">
        <w:rPr>
          <w:rFonts w:ascii="黑体" w:eastAsia="黑体" w:hAnsi="黑体" w:hint="eastAsia"/>
          <w:bCs/>
          <w:color w:val="000000" w:themeColor="text1"/>
          <w:sz w:val="28"/>
          <w:szCs w:val="28"/>
        </w:rPr>
        <w:t>一、招标单位</w:t>
      </w:r>
      <w:r w:rsidR="00B21C6D" w:rsidRPr="005A68B8">
        <w:rPr>
          <w:rFonts w:ascii="黑体" w:eastAsia="黑体" w:hAnsi="黑体" w:hint="eastAsia"/>
          <w:bCs/>
          <w:color w:val="000000" w:themeColor="text1"/>
          <w:sz w:val="28"/>
          <w:szCs w:val="28"/>
        </w:rPr>
        <w:t>：</w:t>
      </w:r>
      <w:r w:rsidR="00B21C6D" w:rsidRPr="007D36F2">
        <w:rPr>
          <w:rFonts w:ascii="仿宋" w:eastAsia="仿宋" w:hAnsi="仿宋" w:hint="eastAsia"/>
          <w:color w:val="000000" w:themeColor="text1"/>
          <w:sz w:val="28"/>
          <w:szCs w:val="28"/>
        </w:rPr>
        <w:t>中百控股集团股份有限公司</w:t>
      </w:r>
    </w:p>
    <w:p w:rsidR="00B21C6D" w:rsidRPr="007D36F2" w:rsidRDefault="00B21C6D" w:rsidP="007D36F2">
      <w:pPr>
        <w:ind w:firstLineChars="150" w:firstLine="420"/>
        <w:rPr>
          <w:rFonts w:ascii="仿宋" w:eastAsia="仿宋" w:hAnsi="仿宋"/>
          <w:color w:val="000000" w:themeColor="text1"/>
          <w:sz w:val="28"/>
          <w:szCs w:val="28"/>
        </w:rPr>
      </w:pPr>
      <w:r w:rsidRPr="007D36F2">
        <w:rPr>
          <w:rFonts w:ascii="黑体" w:eastAsia="黑体" w:hAnsi="黑体" w:hint="eastAsia"/>
          <w:bCs/>
          <w:color w:val="000000" w:themeColor="text1"/>
          <w:sz w:val="28"/>
          <w:szCs w:val="28"/>
        </w:rPr>
        <w:t>本项目最终用户为：</w:t>
      </w:r>
      <w:r w:rsidR="001E79D2" w:rsidRPr="007D36F2">
        <w:rPr>
          <w:rFonts w:ascii="仿宋" w:eastAsia="仿宋" w:hAnsi="仿宋" w:hint="eastAsia"/>
          <w:color w:val="000000" w:themeColor="text1"/>
          <w:sz w:val="28"/>
          <w:szCs w:val="28"/>
        </w:rPr>
        <w:t>武汉中百现代食品加工物流配送有限公司</w:t>
      </w:r>
    </w:p>
    <w:p w:rsidR="00CB069C" w:rsidRPr="005A68B8" w:rsidRDefault="00CB069C" w:rsidP="00CB069C">
      <w:pPr>
        <w:rPr>
          <w:rFonts w:ascii="黑体" w:eastAsia="黑体" w:hAnsi="黑体"/>
          <w:bCs/>
          <w:color w:val="000000" w:themeColor="text1"/>
          <w:sz w:val="28"/>
          <w:szCs w:val="28"/>
        </w:rPr>
      </w:pPr>
      <w:r w:rsidRPr="005A68B8">
        <w:rPr>
          <w:rFonts w:ascii="黑体" w:eastAsia="黑体" w:hAnsi="黑体" w:hint="eastAsia"/>
          <w:bCs/>
          <w:color w:val="000000" w:themeColor="text1"/>
          <w:sz w:val="28"/>
          <w:szCs w:val="28"/>
        </w:rPr>
        <w:t>二、项目概况</w:t>
      </w:r>
    </w:p>
    <w:p w:rsidR="001E79D2" w:rsidRPr="007D36F2" w:rsidRDefault="001E79D2" w:rsidP="001E79D2">
      <w:pPr>
        <w:ind w:firstLineChars="150" w:firstLine="420"/>
        <w:rPr>
          <w:rFonts w:ascii="仿宋" w:eastAsia="仿宋" w:hAnsi="仿宋"/>
          <w:color w:val="000000" w:themeColor="text1"/>
          <w:sz w:val="28"/>
          <w:szCs w:val="28"/>
        </w:rPr>
      </w:pPr>
      <w:r w:rsidRPr="007D36F2">
        <w:rPr>
          <w:rFonts w:ascii="仿宋" w:eastAsia="仿宋" w:hAnsi="仿宋"/>
          <w:color w:val="000000" w:themeColor="text1"/>
          <w:sz w:val="28"/>
          <w:szCs w:val="28"/>
        </w:rPr>
        <w:t>江夏中百现代工业园建筑面积</w:t>
      </w:r>
      <w:r w:rsidRPr="007D36F2">
        <w:rPr>
          <w:rFonts w:ascii="仿宋" w:eastAsia="仿宋" w:hAnsi="仿宋"/>
          <w:color w:val="000000" w:themeColor="text1"/>
          <w:sz w:val="28"/>
          <w:szCs w:val="28"/>
        </w:rPr>
        <w:t xml:space="preserve"> 14000.00</w:t>
      </w:r>
      <w:r w:rsidRPr="007D36F2">
        <w:rPr>
          <w:rFonts w:ascii="仿宋" w:eastAsia="仿宋" w:hAnsi="仿宋"/>
          <w:color w:val="000000" w:themeColor="text1"/>
          <w:sz w:val="28"/>
          <w:szCs w:val="28"/>
        </w:rPr>
        <w:t>平米</w:t>
      </w:r>
      <w:r w:rsidRPr="007D36F2">
        <w:rPr>
          <w:rFonts w:ascii="仿宋" w:eastAsia="仿宋" w:hAnsi="仿宋" w:hint="eastAsia"/>
          <w:color w:val="000000" w:themeColor="text1"/>
          <w:sz w:val="28"/>
          <w:szCs w:val="28"/>
        </w:rPr>
        <w:t>,</w:t>
      </w:r>
      <w:r w:rsidR="00AD1B47" w:rsidRPr="007D36F2">
        <w:rPr>
          <w:rFonts w:ascii="仿宋" w:eastAsia="仿宋" w:hAnsi="仿宋"/>
          <w:color w:val="000000" w:themeColor="text1"/>
          <w:sz w:val="28"/>
          <w:szCs w:val="28"/>
        </w:rPr>
        <w:t xml:space="preserve"> </w:t>
      </w:r>
      <w:r w:rsidR="00AD1B47" w:rsidRPr="007D36F2">
        <w:rPr>
          <w:rFonts w:ascii="仿宋" w:eastAsia="仿宋" w:hAnsi="仿宋"/>
          <w:color w:val="000000" w:themeColor="text1"/>
          <w:sz w:val="28"/>
          <w:szCs w:val="28"/>
        </w:rPr>
        <w:t>结构形式</w:t>
      </w:r>
      <w:r w:rsidR="00AD1B47" w:rsidRPr="007D36F2">
        <w:rPr>
          <w:rFonts w:ascii="仿宋" w:eastAsia="仿宋" w:hAnsi="仿宋" w:hint="eastAsia"/>
          <w:color w:val="000000" w:themeColor="text1"/>
          <w:sz w:val="28"/>
          <w:szCs w:val="28"/>
        </w:rPr>
        <w:t>为</w:t>
      </w:r>
      <w:r w:rsidR="00AD1B47" w:rsidRPr="007D36F2">
        <w:rPr>
          <w:rFonts w:ascii="仿宋" w:eastAsia="仿宋" w:hAnsi="仿宋"/>
          <w:color w:val="000000" w:themeColor="text1"/>
          <w:sz w:val="28"/>
          <w:szCs w:val="28"/>
        </w:rPr>
        <w:t>钢混</w:t>
      </w:r>
      <w:r w:rsidR="00AD1B47" w:rsidRPr="007D36F2">
        <w:rPr>
          <w:rFonts w:ascii="仿宋" w:eastAsia="仿宋" w:hAnsi="仿宋" w:hint="eastAsia"/>
          <w:color w:val="000000" w:themeColor="text1"/>
          <w:sz w:val="28"/>
          <w:szCs w:val="28"/>
        </w:rPr>
        <w:t>，</w:t>
      </w:r>
      <w:r w:rsidR="00AD1B47" w:rsidRPr="007D36F2">
        <w:rPr>
          <w:rFonts w:ascii="仿宋" w:eastAsia="仿宋" w:hAnsi="仿宋"/>
          <w:color w:val="000000" w:themeColor="text1"/>
          <w:sz w:val="28"/>
          <w:szCs w:val="28"/>
        </w:rPr>
        <w:t xml:space="preserve"> 层数5</w:t>
      </w:r>
      <w:r w:rsidR="00AD1B47" w:rsidRPr="007D36F2">
        <w:rPr>
          <w:rFonts w:ascii="仿宋" w:eastAsia="仿宋" w:hAnsi="仿宋" w:hint="eastAsia"/>
          <w:color w:val="000000" w:themeColor="text1"/>
          <w:sz w:val="28"/>
          <w:szCs w:val="28"/>
        </w:rPr>
        <w:t>层。</w:t>
      </w:r>
      <w:r w:rsidR="007D36F2" w:rsidRPr="007D36F2">
        <w:rPr>
          <w:rFonts w:ascii="仿宋" w:eastAsia="仿宋" w:hAnsi="仿宋"/>
          <w:color w:val="000000" w:themeColor="text1"/>
          <w:sz w:val="28"/>
          <w:szCs w:val="28"/>
        </w:rPr>
        <w:t>武汉中百现代食品加工物流配送有限公司</w:t>
      </w:r>
      <w:r w:rsidR="007D36F2" w:rsidRPr="007D36F2">
        <w:rPr>
          <w:rFonts w:ascii="仿宋" w:eastAsia="仿宋" w:hAnsi="仿宋" w:hint="eastAsia"/>
          <w:color w:val="000000" w:themeColor="text1"/>
          <w:sz w:val="28"/>
          <w:szCs w:val="28"/>
        </w:rPr>
        <w:t>现对其江夏中百现代工业园智慧园区消防系统</w:t>
      </w:r>
      <w:r w:rsidR="007D36F2" w:rsidRPr="007D36F2">
        <w:rPr>
          <w:rFonts w:ascii="仿宋" w:eastAsia="仿宋" w:hAnsi="仿宋" w:hint="eastAsia"/>
          <w:color w:val="000000" w:themeColor="text1"/>
          <w:sz w:val="28"/>
          <w:szCs w:val="28"/>
        </w:rPr>
        <w:t>进行硬件</w:t>
      </w:r>
      <w:r w:rsidR="007D36F2" w:rsidRPr="007D36F2">
        <w:rPr>
          <w:rFonts w:ascii="仿宋" w:eastAsia="仿宋" w:hAnsi="仿宋" w:hint="eastAsia"/>
          <w:color w:val="000000" w:themeColor="text1"/>
          <w:sz w:val="28"/>
          <w:szCs w:val="28"/>
        </w:rPr>
        <w:t>升级</w:t>
      </w:r>
      <w:r w:rsidR="007D36F2" w:rsidRPr="007D36F2">
        <w:rPr>
          <w:rFonts w:ascii="仿宋" w:eastAsia="仿宋" w:hAnsi="仿宋" w:hint="eastAsia"/>
          <w:color w:val="000000" w:themeColor="text1"/>
          <w:sz w:val="28"/>
          <w:szCs w:val="28"/>
        </w:rPr>
        <w:t>，具体明细详见询价清单。</w:t>
      </w:r>
    </w:p>
    <w:p w:rsidR="007D36F2" w:rsidRPr="007D36F2" w:rsidRDefault="007D36F2" w:rsidP="007D36F2">
      <w:pPr>
        <w:ind w:firstLineChars="200" w:firstLine="560"/>
        <w:rPr>
          <w:rFonts w:ascii="仿宋" w:eastAsia="仿宋" w:hAnsi="仿宋" w:hint="eastAsia"/>
          <w:color w:val="000000" w:themeColor="text1"/>
          <w:sz w:val="28"/>
          <w:szCs w:val="28"/>
        </w:rPr>
      </w:pPr>
      <w:r w:rsidRPr="006952C6">
        <w:rPr>
          <w:rFonts w:ascii="仿宋" w:eastAsia="仿宋" w:hAnsi="仿宋" w:hint="eastAsia"/>
          <w:color w:val="000000" w:themeColor="text1"/>
          <w:sz w:val="28"/>
          <w:szCs w:val="28"/>
        </w:rPr>
        <w:t>拦标价：</w:t>
      </w:r>
      <w:r w:rsidRPr="007D36F2">
        <w:rPr>
          <w:rFonts w:ascii="仿宋" w:eastAsia="仿宋" w:hAnsi="仿宋"/>
          <w:color w:val="000000" w:themeColor="text1"/>
          <w:sz w:val="28"/>
          <w:szCs w:val="28"/>
        </w:rPr>
        <w:t>155000.00</w:t>
      </w:r>
      <w:r w:rsidRPr="006952C6">
        <w:rPr>
          <w:rFonts w:ascii="仿宋" w:eastAsia="仿宋" w:hAnsi="仿宋" w:hint="eastAsia"/>
          <w:color w:val="000000" w:themeColor="text1"/>
          <w:sz w:val="28"/>
          <w:szCs w:val="28"/>
        </w:rPr>
        <w:t>元，高于拦标价的为无效投标。</w:t>
      </w:r>
    </w:p>
    <w:p w:rsidR="00CB069C" w:rsidRPr="005A68B8" w:rsidRDefault="00CB069C" w:rsidP="00CB069C">
      <w:pPr>
        <w:rPr>
          <w:rFonts w:ascii="黑体" w:eastAsia="黑体" w:hAnsi="黑体"/>
          <w:bCs/>
          <w:color w:val="000000" w:themeColor="text1"/>
          <w:sz w:val="28"/>
          <w:szCs w:val="28"/>
        </w:rPr>
      </w:pPr>
      <w:r w:rsidRPr="005A68B8">
        <w:rPr>
          <w:rFonts w:ascii="黑体" w:eastAsia="黑体" w:hAnsi="黑体" w:hint="eastAsia"/>
          <w:bCs/>
          <w:color w:val="000000" w:themeColor="text1"/>
          <w:sz w:val="28"/>
          <w:szCs w:val="28"/>
        </w:rPr>
        <w:t>三、投标人资格要求</w:t>
      </w:r>
    </w:p>
    <w:p w:rsidR="0070126A" w:rsidRPr="0070126A" w:rsidRDefault="0070126A" w:rsidP="0070126A">
      <w:pPr>
        <w:ind w:firstLineChars="150" w:firstLine="420"/>
        <w:rPr>
          <w:rFonts w:ascii="仿宋" w:eastAsia="仿宋" w:hAnsi="仿宋" w:hint="eastAsia"/>
          <w:color w:val="000000" w:themeColor="text1"/>
          <w:sz w:val="28"/>
          <w:szCs w:val="28"/>
        </w:rPr>
      </w:pPr>
      <w:r>
        <w:rPr>
          <w:rFonts w:ascii="仿宋" w:eastAsia="仿宋" w:hAnsi="仿宋" w:hint="eastAsia"/>
          <w:color w:val="000000" w:themeColor="text1"/>
          <w:sz w:val="28"/>
          <w:szCs w:val="28"/>
        </w:rPr>
        <w:t>1、</w:t>
      </w:r>
      <w:r w:rsidRPr="0070126A">
        <w:rPr>
          <w:rFonts w:ascii="仿宋" w:eastAsia="仿宋" w:hAnsi="仿宋" w:hint="eastAsia"/>
          <w:color w:val="000000" w:themeColor="text1"/>
          <w:sz w:val="28"/>
          <w:szCs w:val="28"/>
        </w:rPr>
        <w:t>企业资质要求：</w:t>
      </w:r>
      <w:r w:rsidRPr="0070126A">
        <w:rPr>
          <w:rFonts w:ascii="仿宋" w:eastAsia="仿宋" w:hAnsi="仿宋"/>
          <w:color w:val="000000" w:themeColor="text1"/>
          <w:sz w:val="28"/>
          <w:szCs w:val="28"/>
        </w:rPr>
        <w:t>电子与智能化工程专业承包二级</w:t>
      </w:r>
      <w:r w:rsidRPr="0070126A">
        <w:rPr>
          <w:rFonts w:ascii="仿宋" w:eastAsia="仿宋" w:hAnsi="仿宋" w:hint="eastAsia"/>
          <w:color w:val="000000" w:themeColor="text1"/>
          <w:sz w:val="28"/>
          <w:szCs w:val="28"/>
        </w:rPr>
        <w:t>及以上资质，同时具备安全生产许可证；</w:t>
      </w:r>
    </w:p>
    <w:p w:rsidR="0070126A" w:rsidRPr="0070126A" w:rsidRDefault="0070126A" w:rsidP="0070126A">
      <w:pPr>
        <w:ind w:firstLineChars="150" w:firstLine="420"/>
        <w:rPr>
          <w:rFonts w:ascii="仿宋" w:eastAsia="仿宋" w:hAnsi="仿宋"/>
          <w:color w:val="000000" w:themeColor="text1"/>
          <w:sz w:val="28"/>
          <w:szCs w:val="28"/>
        </w:rPr>
      </w:pPr>
      <w:r>
        <w:rPr>
          <w:rFonts w:ascii="仿宋" w:eastAsia="仿宋" w:hAnsi="仿宋"/>
          <w:color w:val="000000" w:themeColor="text1"/>
          <w:sz w:val="28"/>
          <w:szCs w:val="28"/>
        </w:rPr>
        <w:t>2</w:t>
      </w:r>
      <w:r>
        <w:rPr>
          <w:rFonts w:ascii="仿宋" w:eastAsia="仿宋" w:hAnsi="仿宋" w:hint="eastAsia"/>
          <w:color w:val="000000" w:themeColor="text1"/>
          <w:sz w:val="28"/>
          <w:szCs w:val="28"/>
        </w:rPr>
        <w:t>、</w:t>
      </w:r>
      <w:r w:rsidRPr="0070126A">
        <w:rPr>
          <w:rFonts w:ascii="仿宋" w:eastAsia="仿宋" w:hAnsi="仿宋" w:hint="eastAsia"/>
          <w:color w:val="000000" w:themeColor="text1"/>
          <w:sz w:val="28"/>
          <w:szCs w:val="28"/>
        </w:rPr>
        <w:t>项目负责人资格要求：机电工程专业或通信与广电工程专业二级注册建造师或一级注册建造师，同时具备安全生产考核合格证书B证</w:t>
      </w:r>
      <w:r>
        <w:rPr>
          <w:rFonts w:ascii="仿宋" w:eastAsia="仿宋" w:hAnsi="仿宋" w:hint="eastAsia"/>
          <w:color w:val="000000" w:themeColor="text1"/>
          <w:sz w:val="28"/>
          <w:szCs w:val="28"/>
        </w:rPr>
        <w:t>（以上证件注册信息须与企业信息一致）；</w:t>
      </w:r>
    </w:p>
    <w:p w:rsidR="0070126A" w:rsidRPr="0070126A" w:rsidRDefault="0070126A" w:rsidP="0070126A">
      <w:pPr>
        <w:ind w:firstLineChars="150" w:firstLine="420"/>
        <w:rPr>
          <w:rFonts w:ascii="仿宋" w:eastAsia="仿宋" w:hAnsi="仿宋" w:hint="eastAsia"/>
          <w:color w:val="000000" w:themeColor="text1"/>
          <w:sz w:val="28"/>
          <w:szCs w:val="28"/>
        </w:rPr>
      </w:pPr>
      <w:r>
        <w:rPr>
          <w:rFonts w:ascii="仿宋" w:eastAsia="仿宋" w:hAnsi="仿宋" w:hint="eastAsia"/>
          <w:color w:val="000000" w:themeColor="text1"/>
          <w:sz w:val="28"/>
          <w:szCs w:val="28"/>
        </w:rPr>
        <w:t>3、</w:t>
      </w:r>
      <w:r w:rsidRPr="0070126A">
        <w:rPr>
          <w:rFonts w:ascii="仿宋" w:eastAsia="仿宋" w:hAnsi="仿宋" w:hint="eastAsia"/>
          <w:color w:val="000000" w:themeColor="text1"/>
          <w:sz w:val="28"/>
          <w:szCs w:val="28"/>
        </w:rPr>
        <w:t>业绩要求：近三年，投标人至少承担过一项同类项目业绩，以合同复印件信息为准，合同中未明确时间、项目内容的不予认可。</w:t>
      </w:r>
    </w:p>
    <w:p w:rsidR="00CB069C" w:rsidRPr="0070126A" w:rsidRDefault="0070126A" w:rsidP="0070126A">
      <w:pPr>
        <w:ind w:firstLineChars="100" w:firstLine="280"/>
        <w:rPr>
          <w:rFonts w:ascii="仿宋" w:eastAsia="仿宋" w:hAnsi="仿宋"/>
          <w:color w:val="000000" w:themeColor="text1"/>
          <w:sz w:val="28"/>
          <w:szCs w:val="28"/>
        </w:rPr>
      </w:pPr>
      <w:r>
        <w:rPr>
          <w:rFonts w:ascii="仿宋" w:eastAsia="仿宋" w:hAnsi="仿宋" w:hint="eastAsia"/>
          <w:color w:val="000000" w:themeColor="text1"/>
          <w:sz w:val="28"/>
          <w:szCs w:val="28"/>
        </w:rPr>
        <w:t>4、</w:t>
      </w:r>
      <w:r w:rsidR="00B21C6D" w:rsidRPr="0070126A">
        <w:rPr>
          <w:rFonts w:ascii="仿宋" w:eastAsia="仿宋" w:hAnsi="仿宋"/>
          <w:color w:val="000000" w:themeColor="text1"/>
          <w:sz w:val="28"/>
          <w:szCs w:val="28"/>
        </w:rPr>
        <w:t>本</w:t>
      </w:r>
      <w:r w:rsidR="00B21C6D" w:rsidRPr="0070126A">
        <w:rPr>
          <w:rFonts w:ascii="仿宋" w:eastAsia="仿宋" w:hAnsi="仿宋" w:hint="eastAsia"/>
          <w:color w:val="000000" w:themeColor="text1"/>
          <w:sz w:val="28"/>
          <w:szCs w:val="28"/>
        </w:rPr>
        <w:t>项目</w:t>
      </w:r>
      <w:r w:rsidR="00B21C6D" w:rsidRPr="0070126A">
        <w:rPr>
          <w:rFonts w:ascii="仿宋" w:eastAsia="仿宋" w:hAnsi="仿宋"/>
          <w:color w:val="000000" w:themeColor="text1"/>
          <w:sz w:val="28"/>
          <w:szCs w:val="28"/>
        </w:rPr>
        <w:t>不接受联合体投标。</w:t>
      </w:r>
    </w:p>
    <w:p w:rsidR="00CB069C" w:rsidRPr="005A68B8" w:rsidRDefault="00CB069C" w:rsidP="00CB069C">
      <w:pPr>
        <w:rPr>
          <w:rFonts w:ascii="黑体" w:eastAsia="黑体" w:hAnsi="黑体"/>
          <w:bCs/>
          <w:color w:val="000000" w:themeColor="text1"/>
          <w:sz w:val="28"/>
          <w:szCs w:val="28"/>
        </w:rPr>
      </w:pPr>
      <w:r w:rsidRPr="005A68B8">
        <w:rPr>
          <w:rFonts w:ascii="黑体" w:eastAsia="黑体" w:hAnsi="黑体" w:hint="eastAsia"/>
          <w:bCs/>
          <w:color w:val="000000" w:themeColor="text1"/>
          <w:sz w:val="28"/>
          <w:szCs w:val="28"/>
        </w:rPr>
        <w:t>四、招标文件的获取</w:t>
      </w:r>
    </w:p>
    <w:p w:rsidR="00CB069C" w:rsidRPr="005A68B8" w:rsidRDefault="00CB069C" w:rsidP="00CB069C">
      <w:pPr>
        <w:ind w:firstLineChars="200" w:firstLine="562"/>
        <w:rPr>
          <w:rFonts w:ascii="仿宋" w:eastAsia="仿宋" w:hAnsi="仿宋"/>
          <w:bCs/>
          <w:color w:val="000000" w:themeColor="text1"/>
          <w:sz w:val="28"/>
          <w:szCs w:val="28"/>
        </w:rPr>
      </w:pPr>
      <w:r w:rsidRPr="005A68B8">
        <w:rPr>
          <w:rFonts w:ascii="仿宋" w:eastAsia="仿宋" w:hAnsi="仿宋" w:hint="eastAsia"/>
          <w:b/>
          <w:bCs/>
          <w:color w:val="000000" w:themeColor="text1"/>
          <w:sz w:val="28"/>
          <w:szCs w:val="28"/>
        </w:rPr>
        <w:lastRenderedPageBreak/>
        <w:t>获取时间：</w:t>
      </w:r>
      <w:r w:rsidRPr="005A68B8">
        <w:rPr>
          <w:rFonts w:ascii="宋体" w:eastAsia="宋体" w:hAnsi="宋体" w:hint="eastAsia"/>
          <w:bCs/>
          <w:color w:val="000000" w:themeColor="text1"/>
          <w:sz w:val="28"/>
          <w:szCs w:val="28"/>
        </w:rPr>
        <w:t>从</w:t>
      </w:r>
      <w:r w:rsidR="00EE4DE4" w:rsidRPr="005A68B8">
        <w:rPr>
          <w:rFonts w:ascii="宋体" w:eastAsia="宋体" w:hAnsi="宋体"/>
          <w:bCs/>
          <w:color w:val="000000" w:themeColor="text1"/>
          <w:sz w:val="28"/>
          <w:szCs w:val="28"/>
        </w:rPr>
        <w:t>20</w:t>
      </w:r>
      <w:r w:rsidR="00250868">
        <w:rPr>
          <w:rFonts w:ascii="宋体" w:eastAsia="宋体" w:hAnsi="宋体"/>
          <w:bCs/>
          <w:color w:val="000000" w:themeColor="text1"/>
          <w:sz w:val="28"/>
          <w:szCs w:val="28"/>
        </w:rPr>
        <w:t>24</w:t>
      </w:r>
      <w:r w:rsidRPr="005A68B8">
        <w:rPr>
          <w:rFonts w:ascii="宋体" w:eastAsia="宋体" w:hAnsi="宋体" w:hint="eastAsia"/>
          <w:bCs/>
          <w:color w:val="000000" w:themeColor="text1"/>
          <w:sz w:val="28"/>
          <w:szCs w:val="28"/>
        </w:rPr>
        <w:t>年</w:t>
      </w:r>
      <w:r w:rsidR="00EE4DE4" w:rsidRPr="005A68B8">
        <w:rPr>
          <w:rFonts w:ascii="宋体" w:eastAsia="宋体" w:hAnsi="宋体"/>
          <w:bCs/>
          <w:color w:val="000000" w:themeColor="text1"/>
          <w:sz w:val="28"/>
          <w:szCs w:val="28"/>
        </w:rPr>
        <w:t>1</w:t>
      </w:r>
      <w:r w:rsidRPr="005A68B8">
        <w:rPr>
          <w:rFonts w:ascii="宋体" w:eastAsia="宋体" w:hAnsi="宋体" w:hint="eastAsia"/>
          <w:bCs/>
          <w:color w:val="000000" w:themeColor="text1"/>
          <w:sz w:val="28"/>
          <w:szCs w:val="28"/>
        </w:rPr>
        <w:t>月</w:t>
      </w:r>
      <w:r w:rsidR="00EE4DE4" w:rsidRPr="005A68B8">
        <w:rPr>
          <w:rFonts w:ascii="宋体" w:eastAsia="宋体" w:hAnsi="宋体"/>
          <w:bCs/>
          <w:color w:val="000000" w:themeColor="text1"/>
          <w:sz w:val="28"/>
          <w:szCs w:val="28"/>
        </w:rPr>
        <w:t>1</w:t>
      </w:r>
      <w:r w:rsidR="00EB50A2">
        <w:rPr>
          <w:rFonts w:ascii="宋体" w:eastAsia="宋体" w:hAnsi="宋体"/>
          <w:bCs/>
          <w:color w:val="000000" w:themeColor="text1"/>
          <w:sz w:val="28"/>
          <w:szCs w:val="28"/>
        </w:rPr>
        <w:t>7</w:t>
      </w:r>
      <w:r w:rsidRPr="005A68B8">
        <w:rPr>
          <w:rFonts w:ascii="宋体" w:eastAsia="宋体" w:hAnsi="宋体" w:hint="eastAsia"/>
          <w:bCs/>
          <w:color w:val="000000" w:themeColor="text1"/>
          <w:sz w:val="28"/>
          <w:szCs w:val="28"/>
        </w:rPr>
        <w:t>日</w:t>
      </w:r>
      <w:r w:rsidR="00EE4DE4" w:rsidRPr="005A68B8">
        <w:rPr>
          <w:rFonts w:ascii="宋体" w:eastAsia="宋体" w:hAnsi="宋体"/>
          <w:bCs/>
          <w:color w:val="000000" w:themeColor="text1"/>
          <w:sz w:val="28"/>
          <w:szCs w:val="28"/>
        </w:rPr>
        <w:t>9</w:t>
      </w:r>
      <w:r w:rsidRPr="005A68B8">
        <w:rPr>
          <w:rFonts w:ascii="宋体" w:eastAsia="宋体" w:hAnsi="宋体" w:hint="eastAsia"/>
          <w:bCs/>
          <w:color w:val="000000" w:themeColor="text1"/>
          <w:sz w:val="28"/>
          <w:szCs w:val="28"/>
        </w:rPr>
        <w:t>时</w:t>
      </w:r>
      <w:r w:rsidR="004C7D1D" w:rsidRPr="005A68B8">
        <w:rPr>
          <w:rFonts w:ascii="宋体" w:eastAsia="宋体" w:hAnsi="宋体"/>
          <w:bCs/>
          <w:color w:val="000000" w:themeColor="text1"/>
          <w:sz w:val="28"/>
          <w:szCs w:val="28"/>
        </w:rPr>
        <w:t>30</w:t>
      </w:r>
      <w:r w:rsidRPr="005A68B8">
        <w:rPr>
          <w:rFonts w:ascii="宋体" w:eastAsia="宋体" w:hAnsi="宋体" w:hint="eastAsia"/>
          <w:bCs/>
          <w:color w:val="000000" w:themeColor="text1"/>
          <w:sz w:val="28"/>
          <w:szCs w:val="28"/>
        </w:rPr>
        <w:t>分到</w:t>
      </w:r>
      <w:r w:rsidR="00EE4DE4" w:rsidRPr="005A68B8">
        <w:rPr>
          <w:rFonts w:ascii="宋体" w:eastAsia="宋体" w:hAnsi="宋体"/>
          <w:bCs/>
          <w:color w:val="000000" w:themeColor="text1"/>
          <w:sz w:val="28"/>
          <w:szCs w:val="28"/>
        </w:rPr>
        <w:t>202</w:t>
      </w:r>
      <w:r w:rsidR="00000CC7">
        <w:rPr>
          <w:rFonts w:ascii="宋体" w:eastAsia="宋体" w:hAnsi="宋体"/>
          <w:bCs/>
          <w:color w:val="000000" w:themeColor="text1"/>
          <w:sz w:val="28"/>
          <w:szCs w:val="28"/>
        </w:rPr>
        <w:t>4</w:t>
      </w:r>
      <w:r w:rsidRPr="005A68B8">
        <w:rPr>
          <w:rFonts w:ascii="宋体" w:eastAsia="宋体" w:hAnsi="宋体" w:hint="eastAsia"/>
          <w:bCs/>
          <w:color w:val="000000" w:themeColor="text1"/>
          <w:sz w:val="28"/>
          <w:szCs w:val="28"/>
        </w:rPr>
        <w:t>年</w:t>
      </w:r>
      <w:r w:rsidR="00EE4DE4" w:rsidRPr="005A68B8">
        <w:rPr>
          <w:rFonts w:ascii="宋体" w:eastAsia="宋体" w:hAnsi="宋体"/>
          <w:bCs/>
          <w:color w:val="000000" w:themeColor="text1"/>
          <w:sz w:val="28"/>
          <w:szCs w:val="28"/>
        </w:rPr>
        <w:t>1</w:t>
      </w:r>
      <w:r w:rsidRPr="005A68B8">
        <w:rPr>
          <w:rFonts w:ascii="宋体" w:eastAsia="宋体" w:hAnsi="宋体" w:hint="eastAsia"/>
          <w:bCs/>
          <w:color w:val="000000" w:themeColor="text1"/>
          <w:sz w:val="28"/>
          <w:szCs w:val="28"/>
        </w:rPr>
        <w:t>月</w:t>
      </w:r>
      <w:r w:rsidR="00EB50A2">
        <w:rPr>
          <w:rFonts w:ascii="宋体" w:eastAsia="宋体" w:hAnsi="宋体"/>
          <w:bCs/>
          <w:color w:val="000000" w:themeColor="text1"/>
          <w:sz w:val="28"/>
          <w:szCs w:val="28"/>
        </w:rPr>
        <w:t>19</w:t>
      </w:r>
      <w:r w:rsidRPr="005A68B8">
        <w:rPr>
          <w:rFonts w:ascii="宋体" w:eastAsia="宋体" w:hAnsi="宋体" w:hint="eastAsia"/>
          <w:bCs/>
          <w:color w:val="000000" w:themeColor="text1"/>
          <w:sz w:val="28"/>
          <w:szCs w:val="28"/>
        </w:rPr>
        <w:t xml:space="preserve"> 日</w:t>
      </w:r>
      <w:r w:rsidR="00EB50A2">
        <w:rPr>
          <w:rFonts w:ascii="仿宋" w:eastAsia="仿宋" w:hAnsi="仿宋"/>
          <w:bCs/>
          <w:color w:val="000000" w:themeColor="text1"/>
          <w:sz w:val="28"/>
          <w:szCs w:val="28"/>
        </w:rPr>
        <w:t>17</w:t>
      </w:r>
      <w:r w:rsidRPr="005A68B8">
        <w:rPr>
          <w:rFonts w:ascii="仿宋" w:eastAsia="仿宋" w:hAnsi="仿宋" w:hint="eastAsia"/>
          <w:bCs/>
          <w:color w:val="000000" w:themeColor="text1"/>
          <w:sz w:val="28"/>
          <w:szCs w:val="28"/>
        </w:rPr>
        <w:t>时</w:t>
      </w:r>
      <w:r w:rsidR="00EB50A2">
        <w:rPr>
          <w:rFonts w:ascii="仿宋" w:eastAsia="仿宋" w:hAnsi="仿宋"/>
          <w:bCs/>
          <w:color w:val="000000" w:themeColor="text1"/>
          <w:sz w:val="28"/>
          <w:szCs w:val="28"/>
        </w:rPr>
        <w:t>00</w:t>
      </w:r>
      <w:r w:rsidRPr="005A68B8">
        <w:rPr>
          <w:rFonts w:ascii="仿宋" w:eastAsia="仿宋" w:hAnsi="仿宋" w:hint="eastAsia"/>
          <w:bCs/>
          <w:color w:val="000000" w:themeColor="text1"/>
          <w:sz w:val="28"/>
          <w:szCs w:val="28"/>
        </w:rPr>
        <w:t>分</w:t>
      </w:r>
    </w:p>
    <w:p w:rsidR="00CB069C" w:rsidRPr="005A68B8" w:rsidRDefault="00CB069C" w:rsidP="00EE4DE4">
      <w:pPr>
        <w:ind w:firstLineChars="200" w:firstLine="562"/>
        <w:rPr>
          <w:rFonts w:ascii="宋体" w:eastAsia="宋体" w:hAnsi="宋体"/>
          <w:b/>
          <w:bCs/>
          <w:color w:val="000000" w:themeColor="text1"/>
          <w:sz w:val="28"/>
          <w:szCs w:val="28"/>
        </w:rPr>
      </w:pPr>
      <w:r w:rsidRPr="005A68B8">
        <w:rPr>
          <w:rFonts w:ascii="仿宋" w:eastAsia="仿宋" w:hAnsi="仿宋" w:hint="eastAsia"/>
          <w:b/>
          <w:bCs/>
          <w:color w:val="000000" w:themeColor="text1"/>
          <w:sz w:val="28"/>
          <w:szCs w:val="28"/>
        </w:rPr>
        <w:t>获取方式：</w:t>
      </w:r>
      <w:r w:rsidR="00EE4DE4" w:rsidRPr="005A68B8">
        <w:rPr>
          <w:rFonts w:ascii="宋体" w:eastAsia="宋体" w:hAnsi="宋体" w:hint="eastAsia"/>
          <w:sz w:val="28"/>
          <w:szCs w:val="28"/>
        </w:rPr>
        <w:t>现场领取或电子邮件</w:t>
      </w:r>
    </w:p>
    <w:p w:rsidR="00CB069C" w:rsidRPr="005A68B8" w:rsidRDefault="00CB069C" w:rsidP="00CB069C">
      <w:pPr>
        <w:rPr>
          <w:rFonts w:ascii="黑体" w:eastAsia="黑体" w:hAnsi="黑体"/>
          <w:bCs/>
          <w:color w:val="000000" w:themeColor="text1"/>
          <w:sz w:val="28"/>
          <w:szCs w:val="28"/>
        </w:rPr>
      </w:pPr>
      <w:r w:rsidRPr="005A68B8">
        <w:rPr>
          <w:rFonts w:ascii="黑体" w:eastAsia="黑体" w:hAnsi="黑体" w:hint="eastAsia"/>
          <w:bCs/>
          <w:color w:val="000000" w:themeColor="text1"/>
          <w:sz w:val="28"/>
          <w:szCs w:val="28"/>
        </w:rPr>
        <w:t>五、投标文件的递交</w:t>
      </w:r>
    </w:p>
    <w:p w:rsidR="00CB069C" w:rsidRPr="005A68B8" w:rsidRDefault="00CB069C" w:rsidP="00CB069C">
      <w:pPr>
        <w:ind w:firstLineChars="200" w:firstLine="562"/>
        <w:rPr>
          <w:rFonts w:ascii="仿宋" w:eastAsia="仿宋" w:hAnsi="仿宋"/>
          <w:bCs/>
          <w:color w:val="000000" w:themeColor="text1"/>
          <w:sz w:val="28"/>
          <w:szCs w:val="28"/>
        </w:rPr>
      </w:pPr>
      <w:r w:rsidRPr="005A68B8">
        <w:rPr>
          <w:rFonts w:ascii="仿宋" w:eastAsia="仿宋" w:hAnsi="仿宋" w:hint="eastAsia"/>
          <w:b/>
          <w:bCs/>
          <w:color w:val="000000" w:themeColor="text1"/>
          <w:sz w:val="28"/>
          <w:szCs w:val="28"/>
        </w:rPr>
        <w:t>递交截止时间：</w:t>
      </w:r>
      <w:r w:rsidR="00EE4DE4" w:rsidRPr="005A68B8">
        <w:rPr>
          <w:rFonts w:ascii="宋体" w:eastAsia="宋体" w:hAnsi="宋体"/>
          <w:bCs/>
          <w:color w:val="000000" w:themeColor="text1"/>
          <w:sz w:val="28"/>
          <w:szCs w:val="28"/>
        </w:rPr>
        <w:t>202</w:t>
      </w:r>
      <w:r w:rsidR="00FF756B">
        <w:rPr>
          <w:rFonts w:ascii="宋体" w:eastAsia="宋体" w:hAnsi="宋体"/>
          <w:bCs/>
          <w:color w:val="000000" w:themeColor="text1"/>
          <w:sz w:val="28"/>
          <w:szCs w:val="28"/>
        </w:rPr>
        <w:t>4</w:t>
      </w:r>
      <w:r w:rsidRPr="005A68B8">
        <w:rPr>
          <w:rFonts w:ascii="宋体" w:eastAsia="宋体" w:hAnsi="宋体" w:hint="eastAsia"/>
          <w:bCs/>
          <w:color w:val="000000" w:themeColor="text1"/>
          <w:sz w:val="28"/>
          <w:szCs w:val="28"/>
        </w:rPr>
        <w:t>年</w:t>
      </w:r>
      <w:r w:rsidR="00EE4DE4" w:rsidRPr="005A68B8">
        <w:rPr>
          <w:rFonts w:ascii="宋体" w:eastAsia="宋体" w:hAnsi="宋体"/>
          <w:bCs/>
          <w:color w:val="000000" w:themeColor="text1"/>
          <w:sz w:val="28"/>
          <w:szCs w:val="28"/>
        </w:rPr>
        <w:t>1</w:t>
      </w:r>
      <w:r w:rsidRPr="005A68B8">
        <w:rPr>
          <w:rFonts w:ascii="宋体" w:eastAsia="宋体" w:hAnsi="宋体" w:hint="eastAsia"/>
          <w:bCs/>
          <w:color w:val="000000" w:themeColor="text1"/>
          <w:sz w:val="28"/>
          <w:szCs w:val="28"/>
        </w:rPr>
        <w:t>月</w:t>
      </w:r>
      <w:r w:rsidR="00FF756B">
        <w:rPr>
          <w:rFonts w:ascii="宋体" w:eastAsia="宋体" w:hAnsi="宋体"/>
          <w:bCs/>
          <w:color w:val="000000" w:themeColor="text1"/>
          <w:sz w:val="28"/>
          <w:szCs w:val="28"/>
        </w:rPr>
        <w:t>23</w:t>
      </w:r>
      <w:r w:rsidRPr="005A68B8">
        <w:rPr>
          <w:rFonts w:ascii="宋体" w:eastAsia="宋体" w:hAnsi="宋体" w:hint="eastAsia"/>
          <w:bCs/>
          <w:color w:val="000000" w:themeColor="text1"/>
          <w:sz w:val="28"/>
          <w:szCs w:val="28"/>
        </w:rPr>
        <w:t>日</w:t>
      </w:r>
      <w:r w:rsidR="00EE4DE4" w:rsidRPr="005A68B8">
        <w:rPr>
          <w:rFonts w:ascii="宋体" w:eastAsia="宋体" w:hAnsi="宋体"/>
          <w:bCs/>
          <w:color w:val="000000" w:themeColor="text1"/>
          <w:sz w:val="28"/>
          <w:szCs w:val="28"/>
        </w:rPr>
        <w:t>10</w:t>
      </w:r>
      <w:r w:rsidRPr="005A68B8">
        <w:rPr>
          <w:rFonts w:ascii="宋体" w:eastAsia="宋体" w:hAnsi="宋体" w:hint="eastAsia"/>
          <w:bCs/>
          <w:color w:val="000000" w:themeColor="text1"/>
          <w:sz w:val="28"/>
          <w:szCs w:val="28"/>
        </w:rPr>
        <w:t>时</w:t>
      </w:r>
      <w:r w:rsidR="00EE4DE4" w:rsidRPr="005A68B8">
        <w:rPr>
          <w:rFonts w:ascii="宋体" w:eastAsia="宋体" w:hAnsi="宋体"/>
          <w:bCs/>
          <w:color w:val="000000" w:themeColor="text1"/>
          <w:sz w:val="28"/>
          <w:szCs w:val="28"/>
        </w:rPr>
        <w:t>00</w:t>
      </w:r>
      <w:r w:rsidRPr="005A68B8">
        <w:rPr>
          <w:rFonts w:ascii="宋体" w:eastAsia="宋体" w:hAnsi="宋体" w:hint="eastAsia"/>
          <w:bCs/>
          <w:color w:val="000000" w:themeColor="text1"/>
          <w:sz w:val="28"/>
          <w:szCs w:val="28"/>
        </w:rPr>
        <w:t>分</w:t>
      </w:r>
    </w:p>
    <w:p w:rsidR="00CB069C" w:rsidRPr="005A68B8" w:rsidRDefault="00CB069C" w:rsidP="00D303DF">
      <w:pPr>
        <w:ind w:firstLineChars="200" w:firstLine="562"/>
        <w:rPr>
          <w:rFonts w:ascii="宋体" w:eastAsia="宋体" w:hAnsi="宋体"/>
          <w:b/>
          <w:bCs/>
          <w:color w:val="000000" w:themeColor="text1"/>
          <w:sz w:val="28"/>
          <w:szCs w:val="28"/>
        </w:rPr>
      </w:pPr>
      <w:r w:rsidRPr="005A68B8">
        <w:rPr>
          <w:rFonts w:ascii="仿宋" w:eastAsia="仿宋" w:hAnsi="仿宋" w:hint="eastAsia"/>
          <w:b/>
          <w:bCs/>
          <w:color w:val="000000" w:themeColor="text1"/>
          <w:sz w:val="28"/>
          <w:szCs w:val="28"/>
        </w:rPr>
        <w:t>递交方式：</w:t>
      </w:r>
      <w:r w:rsidR="00D303DF" w:rsidRPr="005A68B8">
        <w:rPr>
          <w:rFonts w:ascii="宋体" w:eastAsia="宋体" w:hAnsi="宋体" w:hint="eastAsia"/>
          <w:bCs/>
          <w:color w:val="000000" w:themeColor="text1"/>
          <w:sz w:val="28"/>
          <w:szCs w:val="28"/>
        </w:rPr>
        <w:t>纸质文件</w:t>
      </w:r>
      <w:r w:rsidR="005A68B8" w:rsidRPr="005A68B8">
        <w:rPr>
          <w:rFonts w:ascii="宋体" w:eastAsia="宋体" w:hAnsi="宋体" w:hint="eastAsia"/>
          <w:bCs/>
          <w:color w:val="000000" w:themeColor="text1"/>
          <w:sz w:val="28"/>
          <w:szCs w:val="28"/>
        </w:rPr>
        <w:t>递交</w:t>
      </w:r>
    </w:p>
    <w:p w:rsidR="00CB069C" w:rsidRPr="005A68B8" w:rsidRDefault="00CB069C" w:rsidP="00CB069C">
      <w:pPr>
        <w:rPr>
          <w:rFonts w:ascii="黑体" w:eastAsia="黑体" w:hAnsi="黑体"/>
          <w:bCs/>
          <w:color w:val="000000" w:themeColor="text1"/>
          <w:sz w:val="28"/>
          <w:szCs w:val="28"/>
        </w:rPr>
      </w:pPr>
      <w:r w:rsidRPr="005A68B8">
        <w:rPr>
          <w:rFonts w:ascii="黑体" w:eastAsia="黑体" w:hAnsi="黑体" w:hint="eastAsia"/>
          <w:bCs/>
          <w:color w:val="000000" w:themeColor="text1"/>
          <w:sz w:val="28"/>
          <w:szCs w:val="28"/>
        </w:rPr>
        <w:t>六、开标时间及地点</w:t>
      </w:r>
    </w:p>
    <w:p w:rsidR="00CB069C" w:rsidRPr="005A68B8" w:rsidRDefault="00CB069C" w:rsidP="00CB069C">
      <w:pPr>
        <w:ind w:firstLineChars="200" w:firstLine="562"/>
        <w:rPr>
          <w:rFonts w:ascii="宋体" w:eastAsia="宋体" w:hAnsi="宋体"/>
          <w:bCs/>
          <w:color w:val="000000" w:themeColor="text1"/>
          <w:sz w:val="28"/>
          <w:szCs w:val="28"/>
        </w:rPr>
      </w:pPr>
      <w:r w:rsidRPr="005A68B8">
        <w:rPr>
          <w:rFonts w:ascii="仿宋" w:eastAsia="仿宋" w:hAnsi="仿宋" w:hint="eastAsia"/>
          <w:b/>
          <w:bCs/>
          <w:color w:val="000000" w:themeColor="text1"/>
          <w:sz w:val="28"/>
          <w:szCs w:val="28"/>
        </w:rPr>
        <w:t>开标时间：</w:t>
      </w:r>
      <w:r w:rsidR="00D303DF" w:rsidRPr="005A68B8">
        <w:rPr>
          <w:rFonts w:ascii="宋体" w:eastAsia="宋体" w:hAnsi="宋体"/>
          <w:bCs/>
          <w:color w:val="000000" w:themeColor="text1"/>
          <w:sz w:val="28"/>
          <w:szCs w:val="28"/>
        </w:rPr>
        <w:t>202</w:t>
      </w:r>
      <w:r w:rsidR="00FF756B">
        <w:rPr>
          <w:rFonts w:ascii="宋体" w:eastAsia="宋体" w:hAnsi="宋体"/>
          <w:bCs/>
          <w:color w:val="000000" w:themeColor="text1"/>
          <w:sz w:val="28"/>
          <w:szCs w:val="28"/>
        </w:rPr>
        <w:t>4</w:t>
      </w:r>
      <w:r w:rsidR="00D303DF" w:rsidRPr="005A68B8">
        <w:rPr>
          <w:rFonts w:ascii="宋体" w:eastAsia="宋体" w:hAnsi="宋体" w:hint="eastAsia"/>
          <w:bCs/>
          <w:color w:val="000000" w:themeColor="text1"/>
          <w:sz w:val="28"/>
          <w:szCs w:val="28"/>
        </w:rPr>
        <w:t>年</w:t>
      </w:r>
      <w:r w:rsidR="00FF756B">
        <w:rPr>
          <w:rFonts w:ascii="宋体" w:eastAsia="宋体" w:hAnsi="宋体"/>
          <w:bCs/>
          <w:color w:val="000000" w:themeColor="text1"/>
          <w:sz w:val="28"/>
          <w:szCs w:val="28"/>
        </w:rPr>
        <w:t>1</w:t>
      </w:r>
      <w:r w:rsidR="00D303DF" w:rsidRPr="005A68B8">
        <w:rPr>
          <w:rFonts w:ascii="宋体" w:eastAsia="宋体" w:hAnsi="宋体" w:hint="eastAsia"/>
          <w:bCs/>
          <w:color w:val="000000" w:themeColor="text1"/>
          <w:sz w:val="28"/>
          <w:szCs w:val="28"/>
        </w:rPr>
        <w:t>月</w:t>
      </w:r>
      <w:r w:rsidR="00FF756B">
        <w:rPr>
          <w:rFonts w:ascii="宋体" w:eastAsia="宋体" w:hAnsi="宋体"/>
          <w:bCs/>
          <w:color w:val="000000" w:themeColor="text1"/>
          <w:sz w:val="28"/>
          <w:szCs w:val="28"/>
        </w:rPr>
        <w:t>23</w:t>
      </w:r>
      <w:r w:rsidR="00D303DF" w:rsidRPr="005A68B8">
        <w:rPr>
          <w:rFonts w:ascii="宋体" w:eastAsia="宋体" w:hAnsi="宋体" w:hint="eastAsia"/>
          <w:bCs/>
          <w:color w:val="000000" w:themeColor="text1"/>
          <w:sz w:val="28"/>
          <w:szCs w:val="28"/>
        </w:rPr>
        <w:t>日</w:t>
      </w:r>
      <w:r w:rsidR="00D303DF" w:rsidRPr="005A68B8">
        <w:rPr>
          <w:rFonts w:ascii="宋体" w:eastAsia="宋体" w:hAnsi="宋体"/>
          <w:bCs/>
          <w:color w:val="000000" w:themeColor="text1"/>
          <w:sz w:val="28"/>
          <w:szCs w:val="28"/>
        </w:rPr>
        <w:t>10</w:t>
      </w:r>
      <w:r w:rsidR="00D303DF" w:rsidRPr="005A68B8">
        <w:rPr>
          <w:rFonts w:ascii="宋体" w:eastAsia="宋体" w:hAnsi="宋体" w:hint="eastAsia"/>
          <w:bCs/>
          <w:color w:val="000000" w:themeColor="text1"/>
          <w:sz w:val="28"/>
          <w:szCs w:val="28"/>
        </w:rPr>
        <w:t>时</w:t>
      </w:r>
      <w:r w:rsidR="00D303DF" w:rsidRPr="005A68B8">
        <w:rPr>
          <w:rFonts w:ascii="宋体" w:eastAsia="宋体" w:hAnsi="宋体"/>
          <w:bCs/>
          <w:color w:val="000000" w:themeColor="text1"/>
          <w:sz w:val="28"/>
          <w:szCs w:val="28"/>
        </w:rPr>
        <w:t>00</w:t>
      </w:r>
      <w:r w:rsidR="00D303DF" w:rsidRPr="005A68B8">
        <w:rPr>
          <w:rFonts w:ascii="宋体" w:eastAsia="宋体" w:hAnsi="宋体" w:hint="eastAsia"/>
          <w:bCs/>
          <w:color w:val="000000" w:themeColor="text1"/>
          <w:sz w:val="28"/>
          <w:szCs w:val="28"/>
        </w:rPr>
        <w:t>分</w:t>
      </w:r>
    </w:p>
    <w:p w:rsidR="00CB069C" w:rsidRPr="005A68B8" w:rsidRDefault="00CB069C" w:rsidP="00CB069C">
      <w:pPr>
        <w:ind w:firstLineChars="200" w:firstLine="562"/>
        <w:rPr>
          <w:rFonts w:ascii="宋体" w:eastAsia="宋体" w:hAnsi="宋体" w:cs="Times New Roman"/>
          <w:sz w:val="28"/>
          <w:szCs w:val="28"/>
        </w:rPr>
      </w:pPr>
      <w:r w:rsidRPr="005A68B8">
        <w:rPr>
          <w:rFonts w:ascii="仿宋" w:eastAsia="仿宋" w:hAnsi="仿宋" w:hint="eastAsia"/>
          <w:b/>
          <w:bCs/>
          <w:color w:val="000000" w:themeColor="text1"/>
          <w:sz w:val="28"/>
          <w:szCs w:val="28"/>
        </w:rPr>
        <w:t>开标地点：</w:t>
      </w:r>
      <w:r w:rsidR="00D303DF" w:rsidRPr="005A68B8">
        <w:rPr>
          <w:rFonts w:ascii="宋体" w:eastAsia="宋体" w:hAnsi="宋体" w:cs="Times New Roman" w:hint="eastAsia"/>
          <w:sz w:val="28"/>
          <w:szCs w:val="28"/>
        </w:rPr>
        <w:t>湖北省武汉市江汉区新华路6</w:t>
      </w:r>
      <w:r w:rsidR="00D303DF" w:rsidRPr="005A68B8">
        <w:rPr>
          <w:rFonts w:ascii="宋体" w:eastAsia="宋体" w:hAnsi="宋体" w:cs="Times New Roman"/>
          <w:sz w:val="28"/>
          <w:szCs w:val="28"/>
        </w:rPr>
        <w:t>30</w:t>
      </w:r>
      <w:r w:rsidR="00D303DF" w:rsidRPr="005A68B8">
        <w:rPr>
          <w:rFonts w:ascii="宋体" w:eastAsia="宋体" w:hAnsi="宋体" w:cs="Times New Roman" w:hint="eastAsia"/>
          <w:sz w:val="28"/>
          <w:szCs w:val="28"/>
        </w:rPr>
        <w:t>号中百控股集团股份有限公司招标管理部</w:t>
      </w:r>
    </w:p>
    <w:p w:rsidR="00CB069C" w:rsidRPr="005A68B8" w:rsidRDefault="00CB069C" w:rsidP="00CB069C">
      <w:pPr>
        <w:rPr>
          <w:rFonts w:ascii="黑体" w:eastAsia="黑体" w:hAnsi="黑体"/>
          <w:bCs/>
          <w:color w:val="000000" w:themeColor="text1"/>
          <w:sz w:val="28"/>
          <w:szCs w:val="28"/>
        </w:rPr>
      </w:pPr>
      <w:r w:rsidRPr="005A68B8">
        <w:rPr>
          <w:rFonts w:ascii="黑体" w:eastAsia="黑体" w:hAnsi="黑体" w:hint="eastAsia"/>
          <w:bCs/>
          <w:color w:val="000000" w:themeColor="text1"/>
          <w:sz w:val="28"/>
          <w:szCs w:val="28"/>
        </w:rPr>
        <w:t>七、其他</w:t>
      </w:r>
    </w:p>
    <w:p w:rsidR="00CB069C" w:rsidRPr="005A68B8" w:rsidRDefault="005A68B8" w:rsidP="00CB069C">
      <w:pPr>
        <w:rPr>
          <w:rFonts w:ascii="楷体" w:eastAsia="楷体" w:hAnsi="楷体"/>
          <w:bCs/>
          <w:color w:val="000000" w:themeColor="text1"/>
          <w:sz w:val="28"/>
          <w:szCs w:val="28"/>
        </w:rPr>
      </w:pPr>
      <w:r w:rsidRPr="005A68B8">
        <w:rPr>
          <w:rFonts w:ascii="楷体" w:eastAsia="楷体" w:hAnsi="楷体" w:hint="eastAsia"/>
          <w:bCs/>
          <w:color w:val="000000" w:themeColor="text1"/>
          <w:sz w:val="28"/>
          <w:szCs w:val="28"/>
        </w:rPr>
        <w:t>/</w:t>
      </w:r>
    </w:p>
    <w:p w:rsidR="00CB069C" w:rsidRPr="005A68B8" w:rsidRDefault="00CB069C" w:rsidP="00CB069C">
      <w:pPr>
        <w:rPr>
          <w:rFonts w:ascii="黑体" w:eastAsia="黑体" w:hAnsi="黑体"/>
          <w:bCs/>
          <w:color w:val="000000" w:themeColor="text1"/>
          <w:sz w:val="28"/>
          <w:szCs w:val="28"/>
        </w:rPr>
      </w:pPr>
      <w:r w:rsidRPr="005A68B8">
        <w:rPr>
          <w:rFonts w:ascii="黑体" w:eastAsia="黑体" w:hAnsi="黑体" w:hint="eastAsia"/>
          <w:bCs/>
          <w:color w:val="000000" w:themeColor="text1"/>
          <w:sz w:val="28"/>
          <w:szCs w:val="28"/>
        </w:rPr>
        <w:t>八、监督部门</w:t>
      </w:r>
    </w:p>
    <w:p w:rsidR="00CB069C" w:rsidRPr="005A68B8" w:rsidRDefault="00CB069C" w:rsidP="00CB069C">
      <w:pPr>
        <w:ind w:firstLineChars="200" w:firstLine="562"/>
        <w:rPr>
          <w:rFonts w:ascii="仿宋" w:eastAsia="仿宋" w:hAnsi="仿宋"/>
          <w:bCs/>
          <w:color w:val="000000" w:themeColor="text1"/>
          <w:sz w:val="28"/>
          <w:szCs w:val="28"/>
        </w:rPr>
      </w:pPr>
      <w:r w:rsidRPr="005A68B8">
        <w:rPr>
          <w:rFonts w:ascii="仿宋" w:eastAsia="仿宋" w:hAnsi="仿宋" w:hint="eastAsia"/>
          <w:b/>
          <w:bCs/>
          <w:color w:val="000000" w:themeColor="text1"/>
          <w:sz w:val="28"/>
          <w:szCs w:val="28"/>
        </w:rPr>
        <w:t>本招标项目的监督部门为</w:t>
      </w:r>
      <w:r w:rsidRPr="005A68B8">
        <w:rPr>
          <w:rFonts w:ascii="仿宋" w:eastAsia="仿宋" w:hAnsi="仿宋" w:hint="eastAsia"/>
          <w:bCs/>
          <w:color w:val="000000" w:themeColor="text1"/>
          <w:sz w:val="28"/>
          <w:szCs w:val="28"/>
        </w:rPr>
        <w:t>_</w:t>
      </w:r>
      <w:r w:rsidR="004C7D1D" w:rsidRPr="005A68B8">
        <w:rPr>
          <w:rFonts w:ascii="仿宋" w:eastAsia="仿宋" w:hAnsi="仿宋"/>
          <w:bCs/>
          <w:color w:val="000000" w:themeColor="text1"/>
          <w:sz w:val="28"/>
          <w:szCs w:val="28"/>
          <w:u w:val="single"/>
        </w:rPr>
        <w:t>/</w:t>
      </w:r>
      <w:r w:rsidRPr="005A68B8">
        <w:rPr>
          <w:rFonts w:ascii="仿宋" w:eastAsia="仿宋" w:hAnsi="仿宋" w:hint="eastAsia"/>
          <w:bCs/>
          <w:color w:val="000000" w:themeColor="text1"/>
          <w:sz w:val="28"/>
          <w:szCs w:val="28"/>
          <w:u w:val="single"/>
        </w:rPr>
        <w:t>_</w:t>
      </w:r>
    </w:p>
    <w:p w:rsidR="00CB069C" w:rsidRPr="005A68B8" w:rsidRDefault="00CB069C" w:rsidP="00CB069C">
      <w:pPr>
        <w:rPr>
          <w:rFonts w:ascii="黑体" w:eastAsia="黑体" w:hAnsi="黑体"/>
          <w:bCs/>
          <w:color w:val="000000" w:themeColor="text1"/>
          <w:sz w:val="28"/>
          <w:szCs w:val="28"/>
        </w:rPr>
      </w:pPr>
      <w:r w:rsidRPr="005A68B8">
        <w:rPr>
          <w:rFonts w:ascii="黑体" w:eastAsia="黑体" w:hAnsi="黑体" w:hint="eastAsia"/>
          <w:bCs/>
          <w:color w:val="000000" w:themeColor="text1"/>
          <w:sz w:val="28"/>
          <w:szCs w:val="28"/>
        </w:rPr>
        <w:t>九、联系方式</w:t>
      </w:r>
    </w:p>
    <w:p w:rsidR="00CB069C" w:rsidRPr="005A68B8" w:rsidRDefault="00CB069C" w:rsidP="00CB069C">
      <w:pPr>
        <w:ind w:firstLineChars="200" w:firstLine="562"/>
        <w:rPr>
          <w:rFonts w:ascii="仿宋" w:eastAsia="仿宋" w:hAnsi="仿宋"/>
          <w:bCs/>
          <w:color w:val="000000" w:themeColor="text1"/>
          <w:sz w:val="28"/>
          <w:szCs w:val="28"/>
        </w:rPr>
      </w:pPr>
      <w:r w:rsidRPr="005A68B8">
        <w:rPr>
          <w:rFonts w:ascii="仿宋" w:eastAsia="仿宋" w:hAnsi="仿宋" w:hint="eastAsia"/>
          <w:b/>
          <w:bCs/>
          <w:color w:val="000000" w:themeColor="text1"/>
          <w:sz w:val="28"/>
          <w:szCs w:val="28"/>
        </w:rPr>
        <w:t>招 标 人：</w:t>
      </w:r>
      <w:r w:rsidR="004C7D1D" w:rsidRPr="005A68B8">
        <w:rPr>
          <w:rFonts w:ascii="仿宋" w:eastAsia="仿宋" w:hAnsi="仿宋" w:hint="eastAsia"/>
          <w:bCs/>
          <w:color w:val="000000" w:themeColor="text1"/>
          <w:sz w:val="28"/>
          <w:szCs w:val="28"/>
        </w:rPr>
        <w:t>中百控股集团股份有限公司</w:t>
      </w:r>
    </w:p>
    <w:p w:rsidR="00CB069C" w:rsidRPr="005A68B8" w:rsidRDefault="00CB069C" w:rsidP="00CB069C">
      <w:pPr>
        <w:ind w:firstLineChars="200" w:firstLine="562"/>
        <w:rPr>
          <w:rFonts w:ascii="仿宋" w:eastAsia="仿宋" w:hAnsi="仿宋"/>
          <w:bCs/>
          <w:color w:val="000000" w:themeColor="text1"/>
          <w:sz w:val="28"/>
          <w:szCs w:val="28"/>
        </w:rPr>
      </w:pPr>
      <w:r w:rsidRPr="005A68B8">
        <w:rPr>
          <w:rFonts w:ascii="仿宋" w:eastAsia="仿宋" w:hAnsi="仿宋" w:hint="eastAsia"/>
          <w:b/>
          <w:bCs/>
          <w:color w:val="000000" w:themeColor="text1"/>
          <w:sz w:val="28"/>
          <w:szCs w:val="28"/>
        </w:rPr>
        <w:t>地    址：</w:t>
      </w:r>
      <w:r w:rsidR="00846975" w:rsidRPr="005A68B8">
        <w:rPr>
          <w:rFonts w:ascii="仿宋" w:eastAsia="仿宋" w:hAnsi="仿宋" w:hint="eastAsia"/>
          <w:bCs/>
          <w:color w:val="000000" w:themeColor="text1"/>
          <w:sz w:val="28"/>
          <w:szCs w:val="28"/>
        </w:rPr>
        <w:t>湖北省武汉市江汉区新华路6</w:t>
      </w:r>
      <w:r w:rsidR="00846975" w:rsidRPr="005A68B8">
        <w:rPr>
          <w:rFonts w:ascii="仿宋" w:eastAsia="仿宋" w:hAnsi="仿宋"/>
          <w:bCs/>
          <w:color w:val="000000" w:themeColor="text1"/>
          <w:sz w:val="28"/>
          <w:szCs w:val="28"/>
        </w:rPr>
        <w:t>30</w:t>
      </w:r>
      <w:r w:rsidR="00846975" w:rsidRPr="005A68B8">
        <w:rPr>
          <w:rFonts w:ascii="仿宋" w:eastAsia="仿宋" w:hAnsi="仿宋" w:hint="eastAsia"/>
          <w:bCs/>
          <w:color w:val="000000" w:themeColor="text1"/>
          <w:sz w:val="28"/>
          <w:szCs w:val="28"/>
        </w:rPr>
        <w:t>号</w:t>
      </w:r>
    </w:p>
    <w:p w:rsidR="00CB069C" w:rsidRPr="005A68B8" w:rsidRDefault="00CB069C" w:rsidP="00CB069C">
      <w:pPr>
        <w:ind w:firstLineChars="200" w:firstLine="562"/>
        <w:rPr>
          <w:rFonts w:ascii="仿宋" w:eastAsia="仿宋" w:hAnsi="仿宋"/>
          <w:bCs/>
          <w:color w:val="000000" w:themeColor="text1"/>
          <w:sz w:val="28"/>
          <w:szCs w:val="28"/>
        </w:rPr>
      </w:pPr>
      <w:r w:rsidRPr="005A68B8">
        <w:rPr>
          <w:rFonts w:ascii="仿宋" w:eastAsia="仿宋" w:hAnsi="仿宋" w:hint="eastAsia"/>
          <w:b/>
          <w:bCs/>
          <w:color w:val="000000" w:themeColor="text1"/>
          <w:sz w:val="28"/>
          <w:szCs w:val="28"/>
        </w:rPr>
        <w:t>联 系 人：</w:t>
      </w:r>
      <w:r w:rsidR="00846975" w:rsidRPr="005A68B8">
        <w:rPr>
          <w:rFonts w:ascii="仿宋" w:eastAsia="仿宋" w:hAnsi="仿宋" w:hint="eastAsia"/>
          <w:bCs/>
          <w:color w:val="000000" w:themeColor="text1"/>
          <w:sz w:val="28"/>
          <w:szCs w:val="28"/>
        </w:rPr>
        <w:t>柳工</w:t>
      </w:r>
    </w:p>
    <w:p w:rsidR="00CB069C" w:rsidRPr="005A68B8" w:rsidRDefault="00CB069C" w:rsidP="00CB069C">
      <w:pPr>
        <w:ind w:firstLineChars="200" w:firstLine="562"/>
        <w:rPr>
          <w:rFonts w:ascii="仿宋" w:eastAsia="仿宋" w:hAnsi="仿宋"/>
          <w:b/>
          <w:bCs/>
          <w:color w:val="000000" w:themeColor="text1"/>
          <w:sz w:val="28"/>
          <w:szCs w:val="28"/>
        </w:rPr>
      </w:pPr>
      <w:r w:rsidRPr="005A68B8">
        <w:rPr>
          <w:rFonts w:ascii="仿宋" w:eastAsia="仿宋" w:hAnsi="仿宋" w:hint="eastAsia"/>
          <w:b/>
          <w:bCs/>
          <w:color w:val="000000" w:themeColor="text1"/>
          <w:sz w:val="28"/>
          <w:szCs w:val="28"/>
        </w:rPr>
        <w:t>电    话：</w:t>
      </w:r>
      <w:r w:rsidR="00846975" w:rsidRPr="005A68B8">
        <w:rPr>
          <w:rFonts w:ascii="仿宋" w:eastAsia="仿宋" w:hAnsi="仿宋" w:hint="eastAsia"/>
          <w:bCs/>
          <w:color w:val="000000" w:themeColor="text1"/>
          <w:sz w:val="28"/>
          <w:szCs w:val="28"/>
        </w:rPr>
        <w:t>0</w:t>
      </w:r>
      <w:r w:rsidR="00846975" w:rsidRPr="005A68B8">
        <w:rPr>
          <w:rFonts w:ascii="仿宋" w:eastAsia="仿宋" w:hAnsi="仿宋"/>
          <w:bCs/>
          <w:color w:val="000000" w:themeColor="text1"/>
          <w:sz w:val="28"/>
          <w:szCs w:val="28"/>
        </w:rPr>
        <w:t>27-83327342</w:t>
      </w:r>
    </w:p>
    <w:p w:rsidR="00CB069C" w:rsidRPr="00AF40B7" w:rsidRDefault="00CB069C" w:rsidP="00802763">
      <w:pPr>
        <w:ind w:firstLineChars="200" w:firstLine="562"/>
        <w:rPr>
          <w:rFonts w:ascii="仿宋" w:eastAsia="仿宋" w:hAnsi="仿宋"/>
          <w:sz w:val="28"/>
          <w:szCs w:val="28"/>
        </w:rPr>
      </w:pPr>
      <w:r w:rsidRPr="005A68B8">
        <w:rPr>
          <w:rFonts w:ascii="仿宋" w:eastAsia="仿宋" w:hAnsi="仿宋" w:hint="eastAsia"/>
          <w:b/>
          <w:bCs/>
          <w:color w:val="000000" w:themeColor="text1"/>
          <w:sz w:val="28"/>
          <w:szCs w:val="28"/>
        </w:rPr>
        <w:t>电子邮件：</w:t>
      </w:r>
      <w:r w:rsidR="00846975" w:rsidRPr="005A68B8">
        <w:rPr>
          <w:rFonts w:ascii="仿宋" w:eastAsia="仿宋" w:hAnsi="仿宋" w:hint="eastAsia"/>
          <w:bCs/>
          <w:color w:val="000000" w:themeColor="text1"/>
          <w:sz w:val="28"/>
          <w:szCs w:val="28"/>
        </w:rPr>
        <w:t>whzbzbb</w:t>
      </w:r>
      <w:r w:rsidR="00846975" w:rsidRPr="005A68B8">
        <w:rPr>
          <w:rFonts w:ascii="仿宋" w:eastAsia="仿宋" w:hAnsi="仿宋"/>
          <w:bCs/>
          <w:color w:val="000000" w:themeColor="text1"/>
          <w:sz w:val="28"/>
          <w:szCs w:val="28"/>
        </w:rPr>
        <w:t>@163.com</w:t>
      </w:r>
    </w:p>
    <w:sectPr w:rsidR="00CB069C" w:rsidRPr="00AF40B7" w:rsidSect="004809A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1CD8" w:rsidRDefault="00FF1CD8" w:rsidP="00787ABA">
      <w:r>
        <w:separator/>
      </w:r>
    </w:p>
  </w:endnote>
  <w:endnote w:type="continuationSeparator" w:id="0">
    <w:p w:rsidR="00FF1CD8" w:rsidRDefault="00FF1CD8" w:rsidP="00787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1CD8" w:rsidRDefault="00FF1CD8" w:rsidP="00787ABA">
      <w:r>
        <w:separator/>
      </w:r>
    </w:p>
  </w:footnote>
  <w:footnote w:type="continuationSeparator" w:id="0">
    <w:p w:rsidR="00FF1CD8" w:rsidRDefault="00FF1CD8" w:rsidP="00787AB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460E40"/>
    <w:multiLevelType w:val="hybridMultilevel"/>
    <w:tmpl w:val="6AC6B360"/>
    <w:lvl w:ilvl="0" w:tplc="32A8E666">
      <w:start w:val="4"/>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779C6E45"/>
    <w:multiLevelType w:val="multilevel"/>
    <w:tmpl w:val="779C6E45"/>
    <w:lvl w:ilvl="0">
      <w:start w:val="1"/>
      <w:numFmt w:val="decimal"/>
      <w:lvlText w:val="%1、"/>
      <w:lvlJc w:val="left"/>
      <w:pPr>
        <w:ind w:left="785" w:hanging="360"/>
      </w:pPr>
      <w:rPr>
        <w:rFonts w:hint="default"/>
      </w:r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87ABA"/>
    <w:rsid w:val="00000CC7"/>
    <w:rsid w:val="00024E5B"/>
    <w:rsid w:val="000A0C16"/>
    <w:rsid w:val="000B28F0"/>
    <w:rsid w:val="000C4286"/>
    <w:rsid w:val="001074C6"/>
    <w:rsid w:val="001E79D2"/>
    <w:rsid w:val="001F768F"/>
    <w:rsid w:val="00250868"/>
    <w:rsid w:val="00345703"/>
    <w:rsid w:val="00390AEF"/>
    <w:rsid w:val="004665E9"/>
    <w:rsid w:val="004809A9"/>
    <w:rsid w:val="004C7D1D"/>
    <w:rsid w:val="00501F5C"/>
    <w:rsid w:val="00565EC6"/>
    <w:rsid w:val="00596E3A"/>
    <w:rsid w:val="005A68B8"/>
    <w:rsid w:val="005A7166"/>
    <w:rsid w:val="00616F72"/>
    <w:rsid w:val="0070126A"/>
    <w:rsid w:val="00787ABA"/>
    <w:rsid w:val="00796820"/>
    <w:rsid w:val="00797C63"/>
    <w:rsid w:val="007B10D2"/>
    <w:rsid w:val="007D36F2"/>
    <w:rsid w:val="007E162F"/>
    <w:rsid w:val="00802763"/>
    <w:rsid w:val="00846975"/>
    <w:rsid w:val="00873EC6"/>
    <w:rsid w:val="0088526D"/>
    <w:rsid w:val="00915EAE"/>
    <w:rsid w:val="0093155C"/>
    <w:rsid w:val="009D5281"/>
    <w:rsid w:val="009E2B02"/>
    <w:rsid w:val="00A0195A"/>
    <w:rsid w:val="00A5132B"/>
    <w:rsid w:val="00AD1B47"/>
    <w:rsid w:val="00AF40B7"/>
    <w:rsid w:val="00B02AFF"/>
    <w:rsid w:val="00B12027"/>
    <w:rsid w:val="00B21C6D"/>
    <w:rsid w:val="00B25284"/>
    <w:rsid w:val="00B705C6"/>
    <w:rsid w:val="00C20463"/>
    <w:rsid w:val="00C24D38"/>
    <w:rsid w:val="00CA3C85"/>
    <w:rsid w:val="00CB069C"/>
    <w:rsid w:val="00CB301A"/>
    <w:rsid w:val="00D303DF"/>
    <w:rsid w:val="00D67B4F"/>
    <w:rsid w:val="00D72E5F"/>
    <w:rsid w:val="00E16A0D"/>
    <w:rsid w:val="00E32EF3"/>
    <w:rsid w:val="00E8040E"/>
    <w:rsid w:val="00EB50A2"/>
    <w:rsid w:val="00EE4DE4"/>
    <w:rsid w:val="00F468B7"/>
    <w:rsid w:val="00F71551"/>
    <w:rsid w:val="00FA1BC1"/>
    <w:rsid w:val="00FB4B0B"/>
    <w:rsid w:val="00FF1CD8"/>
    <w:rsid w:val="00FF4D07"/>
    <w:rsid w:val="00FF75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D321CD"/>
  <w15:docId w15:val="{42683454-AB86-47AB-A24C-F9707CC21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0AEF"/>
    <w:pPr>
      <w:widowControl w:val="0"/>
      <w:jc w:val="both"/>
    </w:pPr>
    <w:rPr>
      <w:szCs w:val="24"/>
    </w:rPr>
  </w:style>
  <w:style w:type="paragraph" w:styleId="1">
    <w:name w:val="heading 1"/>
    <w:basedOn w:val="a"/>
    <w:next w:val="a"/>
    <w:link w:val="10"/>
    <w:uiPriority w:val="9"/>
    <w:qFormat/>
    <w:rsid w:val="00390AEF"/>
    <w:pPr>
      <w:keepNext/>
      <w:keepLines/>
      <w:spacing w:before="340" w:after="330" w:line="578" w:lineRule="auto"/>
      <w:outlineLvl w:val="0"/>
    </w:pPr>
    <w:rPr>
      <w:b/>
      <w:bCs/>
      <w:kern w:val="44"/>
      <w:sz w:val="44"/>
      <w:szCs w:val="44"/>
    </w:rPr>
  </w:style>
  <w:style w:type="paragraph" w:styleId="3">
    <w:name w:val="heading 3"/>
    <w:basedOn w:val="a"/>
    <w:next w:val="a"/>
    <w:link w:val="30"/>
    <w:uiPriority w:val="9"/>
    <w:semiHidden/>
    <w:unhideWhenUsed/>
    <w:qFormat/>
    <w:rsid w:val="00390AE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uiPriority w:val="9"/>
    <w:semiHidden/>
    <w:rsid w:val="00390AEF"/>
    <w:rPr>
      <w:b/>
      <w:bCs/>
      <w:sz w:val="32"/>
      <w:szCs w:val="32"/>
    </w:rPr>
  </w:style>
  <w:style w:type="character" w:customStyle="1" w:styleId="10">
    <w:name w:val="标题 1 字符"/>
    <w:basedOn w:val="a0"/>
    <w:link w:val="1"/>
    <w:qFormat/>
    <w:rsid w:val="00390AEF"/>
    <w:rPr>
      <w:b/>
      <w:bCs/>
      <w:kern w:val="44"/>
      <w:sz w:val="44"/>
      <w:szCs w:val="44"/>
    </w:rPr>
  </w:style>
  <w:style w:type="character" w:styleId="a3">
    <w:name w:val="Strong"/>
    <w:basedOn w:val="a0"/>
    <w:uiPriority w:val="22"/>
    <w:qFormat/>
    <w:rsid w:val="00390AEF"/>
    <w:rPr>
      <w:b/>
      <w:bCs/>
    </w:rPr>
  </w:style>
  <w:style w:type="character" w:customStyle="1" w:styleId="NormalCharacter">
    <w:name w:val="NormalCharacter"/>
    <w:semiHidden/>
    <w:qFormat/>
    <w:rsid w:val="00390AEF"/>
  </w:style>
  <w:style w:type="paragraph" w:customStyle="1" w:styleId="a4">
    <w:name w:val="正文（首行缩进）"/>
    <w:basedOn w:val="a"/>
    <w:next w:val="a"/>
    <w:qFormat/>
    <w:rsid w:val="00390AEF"/>
    <w:pPr>
      <w:spacing w:after="120"/>
      <w:ind w:firstLineChars="100" w:firstLine="420"/>
    </w:pPr>
  </w:style>
  <w:style w:type="character" w:customStyle="1" w:styleId="c">
    <w:name w:val="c"/>
    <w:basedOn w:val="a0"/>
    <w:qFormat/>
    <w:rsid w:val="00390AEF"/>
  </w:style>
  <w:style w:type="paragraph" w:styleId="a5">
    <w:name w:val="header"/>
    <w:basedOn w:val="a"/>
    <w:link w:val="a6"/>
    <w:uiPriority w:val="99"/>
    <w:unhideWhenUsed/>
    <w:rsid w:val="00787ABA"/>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787ABA"/>
    <w:rPr>
      <w:sz w:val="18"/>
      <w:szCs w:val="18"/>
    </w:rPr>
  </w:style>
  <w:style w:type="paragraph" w:styleId="a7">
    <w:name w:val="footer"/>
    <w:basedOn w:val="a"/>
    <w:link w:val="a8"/>
    <w:uiPriority w:val="99"/>
    <w:unhideWhenUsed/>
    <w:rsid w:val="00787ABA"/>
    <w:pPr>
      <w:tabs>
        <w:tab w:val="center" w:pos="4153"/>
        <w:tab w:val="right" w:pos="8306"/>
      </w:tabs>
      <w:snapToGrid w:val="0"/>
      <w:jc w:val="left"/>
    </w:pPr>
    <w:rPr>
      <w:sz w:val="18"/>
      <w:szCs w:val="18"/>
    </w:rPr>
  </w:style>
  <w:style w:type="character" w:customStyle="1" w:styleId="a8">
    <w:name w:val="页脚 字符"/>
    <w:basedOn w:val="a0"/>
    <w:link w:val="a7"/>
    <w:uiPriority w:val="99"/>
    <w:rsid w:val="00787ABA"/>
    <w:rPr>
      <w:sz w:val="18"/>
      <w:szCs w:val="18"/>
    </w:rPr>
  </w:style>
  <w:style w:type="paragraph" w:styleId="a9">
    <w:name w:val="Date"/>
    <w:basedOn w:val="a"/>
    <w:next w:val="a"/>
    <w:link w:val="aa"/>
    <w:uiPriority w:val="99"/>
    <w:semiHidden/>
    <w:unhideWhenUsed/>
    <w:rsid w:val="00CB069C"/>
    <w:pPr>
      <w:ind w:leftChars="2500" w:left="100"/>
    </w:pPr>
  </w:style>
  <w:style w:type="character" w:customStyle="1" w:styleId="aa">
    <w:name w:val="日期 字符"/>
    <w:basedOn w:val="a0"/>
    <w:link w:val="a9"/>
    <w:uiPriority w:val="99"/>
    <w:semiHidden/>
    <w:rsid w:val="00CB069C"/>
    <w:rPr>
      <w:szCs w:val="24"/>
    </w:rPr>
  </w:style>
  <w:style w:type="character" w:styleId="ab">
    <w:name w:val="Hyperlink"/>
    <w:basedOn w:val="a0"/>
    <w:rsid w:val="00CB069C"/>
    <w:rPr>
      <w:color w:val="0000FF"/>
      <w:u w:val="single"/>
    </w:rPr>
  </w:style>
  <w:style w:type="paragraph" w:styleId="ac">
    <w:name w:val="Body Text Indent"/>
    <w:basedOn w:val="a"/>
    <w:link w:val="ad"/>
    <w:qFormat/>
    <w:rsid w:val="00B21C6D"/>
    <w:pPr>
      <w:spacing w:after="120"/>
      <w:ind w:leftChars="200" w:left="420"/>
    </w:pPr>
    <w:rPr>
      <w:rFonts w:ascii="Times New Roman" w:eastAsia="宋体" w:hAnsi="Times New Roman" w:cs="Times New Roman"/>
    </w:rPr>
  </w:style>
  <w:style w:type="character" w:customStyle="1" w:styleId="ad">
    <w:name w:val="正文文本缩进 字符"/>
    <w:basedOn w:val="a0"/>
    <w:link w:val="ac"/>
    <w:qFormat/>
    <w:rsid w:val="00B21C6D"/>
    <w:rPr>
      <w:rFonts w:ascii="Times New Roman" w:eastAsia="宋体" w:hAnsi="Times New Roman" w:cs="Times New Roman"/>
      <w:szCs w:val="24"/>
    </w:rPr>
  </w:style>
  <w:style w:type="paragraph" w:styleId="ae">
    <w:name w:val="List Paragraph"/>
    <w:basedOn w:val="a"/>
    <w:uiPriority w:val="34"/>
    <w:qFormat/>
    <w:rsid w:val="0070126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163</TotalTime>
  <Pages>2</Pages>
  <Words>114</Words>
  <Characters>653</Characters>
  <Application>Microsoft Office Word</Application>
  <DocSecurity>0</DocSecurity>
  <Lines>5</Lines>
  <Paragraphs>1</Paragraphs>
  <ScaleCrop>false</ScaleCrop>
  <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zbkgjt</cp:lastModifiedBy>
  <cp:revision>64</cp:revision>
  <dcterms:created xsi:type="dcterms:W3CDTF">2023-09-19T01:42:00Z</dcterms:created>
  <dcterms:modified xsi:type="dcterms:W3CDTF">2024-01-16T09:07:00Z</dcterms:modified>
</cp:coreProperties>
</file>